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9138B4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138B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9138B4" w:rsidRDefault="0097587E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reģ.Nr.</w:t>
      </w:r>
      <w:r w:rsidR="000B4ACD" w:rsidRPr="009138B4">
        <w:rPr>
          <w:rFonts w:ascii="Times New Roman" w:eastAsia="Times New Roman" w:hAnsi="Times New Roman" w:cs="Times New Roman"/>
          <w:sz w:val="24"/>
          <w:szCs w:val="24"/>
        </w:rPr>
        <w:t>90000077325</w:t>
      </w:r>
    </w:p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138B4">
        <w:rPr>
          <w:rFonts w:ascii="Times New Roman" w:eastAsia="Times New Roman" w:hAnsi="Times New Roman" w:cs="Times New Roman"/>
          <w:sz w:val="24"/>
          <w:szCs w:val="24"/>
        </w:rPr>
        <w:t>Kr.Valdemāra</w:t>
      </w:r>
      <w:proofErr w:type="spellEnd"/>
      <w:r w:rsidRPr="009138B4">
        <w:rPr>
          <w:rFonts w:ascii="Times New Roman" w:eastAsia="Times New Roman" w:hAnsi="Times New Roman" w:cs="Times New Roman"/>
          <w:sz w:val="24"/>
          <w:szCs w:val="24"/>
        </w:rPr>
        <w:t xml:space="preserve"> iela 1, Daugavpils, LV-5401</w:t>
      </w:r>
    </w:p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38B4">
        <w:rPr>
          <w:rFonts w:ascii="Times New Roman" w:eastAsia="Times New Roman" w:hAnsi="Times New Roman" w:cs="Times New Roman"/>
          <w:bCs/>
          <w:sz w:val="24"/>
          <w:szCs w:val="24"/>
        </w:rPr>
        <w:t>Iepirkums saskaņā ar Publisko iepirkumu likuma 8</w:t>
      </w:r>
      <w:r w:rsidR="00DD23FE" w:rsidRPr="009138B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9138B4">
        <w:rPr>
          <w:rFonts w:ascii="Times New Roman" w:eastAsia="Times New Roman" w:hAnsi="Times New Roman" w:cs="Times New Roman"/>
          <w:bCs/>
          <w:sz w:val="24"/>
          <w:szCs w:val="24"/>
        </w:rPr>
        <w:t>.pantu</w:t>
      </w:r>
    </w:p>
    <w:p w:rsidR="000B4ACD" w:rsidRPr="009138B4" w:rsidRDefault="00E60BD0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8B4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16504D" w:rsidRPr="009138B4">
        <w:rPr>
          <w:rFonts w:ascii="Times New Roman" w:eastAsia="Times New Roman" w:hAnsi="Times New Roman" w:cs="Times New Roman"/>
          <w:b/>
          <w:sz w:val="24"/>
          <w:szCs w:val="24"/>
        </w:rPr>
        <w:t>Ziedu un ziedu kompozīciju piegāde Daugavpils pilsētas domei 2014.gadā</w:t>
      </w:r>
      <w:r w:rsidR="000B4ACD" w:rsidRPr="009138B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8B4">
        <w:rPr>
          <w:rFonts w:ascii="Times New Roman" w:eastAsia="Times New Roman" w:hAnsi="Times New Roman" w:cs="Times New Roman"/>
          <w:sz w:val="24"/>
          <w:szCs w:val="24"/>
        </w:rPr>
        <w:t xml:space="preserve">identifikācijas numurs </w:t>
      </w:r>
      <w:r w:rsidRPr="009138B4">
        <w:rPr>
          <w:rFonts w:ascii="Times New Roman" w:eastAsia="Times New Roman" w:hAnsi="Times New Roman" w:cs="Times New Roman"/>
          <w:b/>
          <w:sz w:val="24"/>
          <w:szCs w:val="24"/>
        </w:rPr>
        <w:t>DPD 201</w:t>
      </w:r>
      <w:r w:rsidR="00DD23FE" w:rsidRPr="009138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38B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D23FE" w:rsidRPr="009138B4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9138B4" w:rsidRDefault="000B4ACD" w:rsidP="000B4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DD23FE" w:rsidRPr="009138B4">
        <w:rPr>
          <w:rFonts w:ascii="Times New Roman" w:eastAsia="Times New Roman" w:hAnsi="Times New Roman" w:cs="Times New Roman"/>
          <w:b/>
          <w:bCs/>
          <w:sz w:val="23"/>
          <w:szCs w:val="23"/>
        </w:rPr>
        <w:t>3</w:t>
      </w:r>
    </w:p>
    <w:p w:rsidR="000B4ACD" w:rsidRPr="009138B4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 xml:space="preserve">2014.gada </w:t>
      </w:r>
      <w:r w:rsidR="00565598" w:rsidRPr="009138B4">
        <w:rPr>
          <w:rFonts w:ascii="Times New Roman" w:eastAsia="Times New Roman" w:hAnsi="Times New Roman" w:cs="Times New Roman"/>
          <w:sz w:val="23"/>
          <w:szCs w:val="23"/>
        </w:rPr>
        <w:t>9.jūnijā</w:t>
      </w: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SĒDE NOTIEK Daugavpilī, K.Valdemāra ielā 1, 216. kabinetā</w:t>
      </w: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 xml:space="preserve">SĒDE SĀKAS </w:t>
      </w:r>
      <w:proofErr w:type="spellStart"/>
      <w:r w:rsidRPr="009138B4">
        <w:rPr>
          <w:rFonts w:ascii="Times New Roman" w:eastAsia="Times New Roman" w:hAnsi="Times New Roman" w:cs="Times New Roman"/>
          <w:sz w:val="23"/>
          <w:szCs w:val="23"/>
        </w:rPr>
        <w:t>plkst</w:t>
      </w:r>
      <w:proofErr w:type="spellEnd"/>
      <w:r w:rsidRPr="009138B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565598" w:rsidRPr="009138B4">
        <w:rPr>
          <w:rFonts w:ascii="Times New Roman" w:eastAsia="Times New Roman" w:hAnsi="Times New Roman" w:cs="Times New Roman"/>
          <w:sz w:val="23"/>
          <w:szCs w:val="23"/>
        </w:rPr>
        <w:t>16</w:t>
      </w:r>
      <w:r w:rsidR="005340C3" w:rsidRPr="009138B4">
        <w:rPr>
          <w:rFonts w:ascii="Times New Roman" w:eastAsia="Times New Roman" w:hAnsi="Times New Roman" w:cs="Times New Roman"/>
          <w:sz w:val="23"/>
          <w:szCs w:val="23"/>
        </w:rPr>
        <w:t>.</w:t>
      </w:r>
      <w:r w:rsidR="00565598" w:rsidRPr="009138B4">
        <w:rPr>
          <w:rFonts w:ascii="Times New Roman" w:eastAsia="Times New Roman" w:hAnsi="Times New Roman" w:cs="Times New Roman"/>
          <w:sz w:val="23"/>
          <w:szCs w:val="23"/>
        </w:rPr>
        <w:t>15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659"/>
      </w:tblGrid>
      <w:tr w:rsidR="00565598" w:rsidRPr="009138B4" w:rsidTr="00BD13EF">
        <w:tc>
          <w:tcPr>
            <w:tcW w:w="2628" w:type="dxa"/>
          </w:tcPr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priekšsēdētājs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Andrejs Kursītis – Daugavpils pilsētas domes izpilddirektors</w:t>
            </w:r>
            <w:r w:rsidR="00495AE7"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</w:tc>
      </w:tr>
      <w:tr w:rsidR="00565598" w:rsidRPr="009138B4" w:rsidTr="00BD13EF">
        <w:tc>
          <w:tcPr>
            <w:tcW w:w="2628" w:type="dxa"/>
          </w:tcPr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priekšsēdētāja vietniece</w:t>
            </w:r>
          </w:p>
        </w:tc>
        <w:tc>
          <w:tcPr>
            <w:tcW w:w="6659" w:type="dxa"/>
          </w:tcPr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Olga Jesse – Daugavpils pilsētas domes lietu pārvaldniece</w:t>
            </w:r>
            <w:r w:rsidR="00495AE7"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</w:tc>
      </w:tr>
      <w:tr w:rsidR="00565598" w:rsidRPr="009138B4" w:rsidTr="00BD13EF">
        <w:tc>
          <w:tcPr>
            <w:tcW w:w="2628" w:type="dxa"/>
          </w:tcPr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locekļi: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PROTOKOLĒ komisijas loceklis: 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SĒDĒ NEPIEDALĀS: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Evelīna Ugarinko – Daugavp</w:t>
            </w:r>
            <w:r w:rsidR="00495AE7"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ils pilsētas domes Centralizētā,</w:t>
            </w: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gr</w:t>
            </w:r>
            <w:r w:rsidR="00495AE7"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āmatvedības galvenā grāmatvede,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Inese Andiņa – Daugavpils pilsētas domes Sabiedr</w:t>
            </w:r>
            <w:r w:rsidR="00495AE7"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isko attiecību nodaļas vadītāja,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Jurijs Bārtuls – Daugavpils pilsētas domes Juridiskā departamenta Iekšējās inspekcijas nodaļas jurists</w:t>
            </w:r>
            <w:r w:rsidR="00495AE7"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Ilga Lauska – Daugavpils pilsētas domes Vispārējās nodaļas vadītāja.</w:t>
            </w:r>
          </w:p>
          <w:p w:rsidR="00565598" w:rsidRPr="009138B4" w:rsidRDefault="00565598" w:rsidP="005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65598" w:rsidRPr="009138B4" w:rsidRDefault="00565598" w:rsidP="0097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Komisijas izveidošanas pamats: Daugavpils pilsētas domes priekšsēdētāja 2014.gada 22.maija rīkojums Nr.197.</w:t>
      </w:r>
    </w:p>
    <w:p w:rsidR="00565598" w:rsidRPr="009138B4" w:rsidRDefault="00565598" w:rsidP="00565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F78C8" w:rsidRPr="009138B4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</w:p>
    <w:p w:rsidR="000B4ACD" w:rsidRPr="009138B4" w:rsidRDefault="0035083D" w:rsidP="008F78C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9138B4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9138B4" w:rsidRDefault="0035083D" w:rsidP="008F78C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9138B4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ACD" w:rsidRPr="009138B4" w:rsidRDefault="000B4ACD" w:rsidP="000B4A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1.1. Komisijas priekšsēdētājs Andrejs Kursītis paziņo sēdi par atk</w:t>
      </w:r>
      <w:r w:rsidR="007A38C8" w:rsidRPr="009138B4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9138B4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9138B4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 xml:space="preserve">1.2. </w:t>
      </w:r>
      <w:r w:rsidR="0035083D" w:rsidRPr="009138B4">
        <w:rPr>
          <w:rFonts w:ascii="Times New Roman" w:eastAsia="Times New Roman" w:hAnsi="Times New Roman" w:cs="Times New Roman"/>
          <w:iCs/>
          <w:sz w:val="23"/>
          <w:szCs w:val="23"/>
        </w:rPr>
        <w:t>Komisijas priekšsēdētājs A.Kursītis ziņo, ka iepirkumam „</w:t>
      </w:r>
      <w:r w:rsidR="00662B6E" w:rsidRPr="009138B4">
        <w:rPr>
          <w:rFonts w:ascii="Times New Roman" w:eastAsia="Times New Roman" w:hAnsi="Times New Roman" w:cs="Times New Roman"/>
          <w:iCs/>
          <w:sz w:val="23"/>
          <w:szCs w:val="23"/>
        </w:rPr>
        <w:t>Ziedu un ziedu kompozīciju piegāde Daugavpils pilsētas domei 2014.gadā</w:t>
      </w:r>
      <w:r w:rsidR="0035083D" w:rsidRPr="009138B4">
        <w:rPr>
          <w:rFonts w:ascii="Times New Roman" w:eastAsia="Times New Roman" w:hAnsi="Times New Roman" w:cs="Times New Roman"/>
          <w:iCs/>
          <w:sz w:val="23"/>
          <w:szCs w:val="23"/>
        </w:rPr>
        <w:t>” (turpmāk – iepirkums) dalību bija pietei</w:t>
      </w:r>
      <w:r w:rsidR="008F78C8" w:rsidRPr="009138B4">
        <w:rPr>
          <w:rFonts w:ascii="Times New Roman" w:eastAsia="Times New Roman" w:hAnsi="Times New Roman" w:cs="Times New Roman"/>
          <w:iCs/>
          <w:sz w:val="23"/>
          <w:szCs w:val="23"/>
        </w:rPr>
        <w:t>cis viens pretendents</w:t>
      </w:r>
      <w:r w:rsidR="0035083D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: </w:t>
      </w:r>
      <w:r w:rsidR="00662B6E" w:rsidRPr="009138B4">
        <w:rPr>
          <w:rFonts w:ascii="Times New Roman" w:eastAsia="Times New Roman" w:hAnsi="Times New Roman" w:cs="Times New Roman"/>
          <w:iCs/>
          <w:sz w:val="23"/>
          <w:szCs w:val="23"/>
        </w:rPr>
        <w:t>SIA „FLAMINGO D”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0B4ACD" w:rsidRPr="009138B4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>1.3.</w:t>
      </w:r>
      <w:r w:rsidR="0035083D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</w:t>
      </w:r>
      <w:r w:rsidR="008F78C8" w:rsidRPr="009138B4">
        <w:rPr>
          <w:rFonts w:ascii="Times New Roman" w:eastAsia="Times New Roman" w:hAnsi="Times New Roman" w:cs="Times New Roman"/>
          <w:iCs/>
          <w:sz w:val="23"/>
          <w:szCs w:val="23"/>
        </w:rPr>
        <w:t>s</w:t>
      </w:r>
      <w:r w:rsidR="0035083D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piedāvāja šādu līgumcenu</w:t>
      </w:r>
      <w:r w:rsidR="0035083D" w:rsidRPr="009138B4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4226"/>
        <w:gridCol w:w="4110"/>
      </w:tblGrid>
      <w:tr w:rsidR="00662B6E" w:rsidRPr="009138B4" w:rsidTr="00662B6E">
        <w:trPr>
          <w:trHeight w:val="844"/>
        </w:trPr>
        <w:tc>
          <w:tcPr>
            <w:tcW w:w="512" w:type="pct"/>
            <w:vAlign w:val="center"/>
          </w:tcPr>
          <w:p w:rsidR="00662B6E" w:rsidRPr="009138B4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Nr.p.k</w:t>
            </w:r>
            <w:proofErr w:type="spellEnd"/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75" w:type="pct"/>
            <w:vAlign w:val="center"/>
          </w:tcPr>
          <w:p w:rsidR="00662B6E" w:rsidRPr="009138B4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Pretendents</w:t>
            </w:r>
          </w:p>
        </w:tc>
        <w:tc>
          <w:tcPr>
            <w:tcW w:w="2213" w:type="pct"/>
            <w:vAlign w:val="center"/>
          </w:tcPr>
          <w:p w:rsidR="00662B6E" w:rsidRPr="009138B4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Piedāvātā līgumcena </w:t>
            </w:r>
            <w:r w:rsidRPr="009138B4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euro</w:t>
            </w: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bez PVN (vienību kopsumma)</w:t>
            </w:r>
          </w:p>
        </w:tc>
      </w:tr>
      <w:tr w:rsidR="00662B6E" w:rsidRPr="009138B4" w:rsidTr="00662B6E">
        <w:trPr>
          <w:trHeight w:val="417"/>
        </w:trPr>
        <w:tc>
          <w:tcPr>
            <w:tcW w:w="512" w:type="pct"/>
            <w:vAlign w:val="center"/>
          </w:tcPr>
          <w:p w:rsidR="00662B6E" w:rsidRPr="009138B4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1.3.1.</w:t>
            </w:r>
          </w:p>
        </w:tc>
        <w:tc>
          <w:tcPr>
            <w:tcW w:w="2275" w:type="pct"/>
            <w:vAlign w:val="center"/>
          </w:tcPr>
          <w:p w:rsidR="00662B6E" w:rsidRPr="009138B4" w:rsidRDefault="00662B6E" w:rsidP="0066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SIA „</w:t>
            </w:r>
            <w:r w:rsidRPr="009138B4">
              <w:rPr>
                <w:rFonts w:ascii="Times New Roman" w:eastAsia="Times New Roman" w:hAnsi="Times New Roman" w:cs="Times New Roman"/>
                <w:caps/>
                <w:sz w:val="23"/>
                <w:szCs w:val="23"/>
              </w:rPr>
              <w:t>FLAMINGO D</w:t>
            </w:r>
            <w:r w:rsidRPr="009138B4">
              <w:rPr>
                <w:rFonts w:ascii="Times New Roman" w:eastAsia="Times New Roman" w:hAnsi="Times New Roman" w:cs="Times New Roman"/>
                <w:sz w:val="23"/>
                <w:szCs w:val="23"/>
              </w:rPr>
              <w:t>”</w:t>
            </w:r>
          </w:p>
        </w:tc>
        <w:tc>
          <w:tcPr>
            <w:tcW w:w="2213" w:type="pct"/>
            <w:vAlign w:val="center"/>
          </w:tcPr>
          <w:p w:rsidR="00662B6E" w:rsidRPr="009138B4" w:rsidRDefault="0033238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38B4">
              <w:rPr>
                <w:rFonts w:ascii="Times New Roman" w:eastAsia="Times New Roman" w:hAnsi="Times New Roman" w:cs="Times New Roman"/>
              </w:rPr>
              <w:t>350,69</w:t>
            </w:r>
          </w:p>
        </w:tc>
      </w:tr>
    </w:tbl>
    <w:p w:rsidR="0035083D" w:rsidRPr="009138B4" w:rsidRDefault="0035083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86B1D" w:rsidRPr="009138B4" w:rsidRDefault="000B4ACD" w:rsidP="0033238E">
      <w:pPr>
        <w:tabs>
          <w:tab w:val="left" w:pos="709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lastRenderedPageBreak/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1.5.</w:t>
      </w:r>
      <w:r w:rsidR="00986B1D" w:rsidRPr="009138B4">
        <w:rPr>
          <w:sz w:val="23"/>
          <w:szCs w:val="23"/>
        </w:rPr>
        <w:t xml:space="preserve"> 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 xml:space="preserve">2014.gada </w:t>
      </w:r>
      <w:r w:rsidR="0033238E" w:rsidRPr="009138B4">
        <w:rPr>
          <w:rFonts w:ascii="Times New Roman" w:eastAsia="Times New Roman" w:hAnsi="Times New Roman" w:cs="Times New Roman"/>
          <w:sz w:val="23"/>
          <w:szCs w:val="23"/>
        </w:rPr>
        <w:t>9.jūnija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 xml:space="preserve"> slēgtā sēdē (prot.Nr.</w:t>
      </w:r>
      <w:r w:rsidR="0033238E" w:rsidRPr="009138B4">
        <w:rPr>
          <w:rFonts w:ascii="Times New Roman" w:eastAsia="Times New Roman" w:hAnsi="Times New Roman" w:cs="Times New Roman"/>
          <w:sz w:val="23"/>
          <w:szCs w:val="23"/>
        </w:rPr>
        <w:t>2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>) iepirkumu komisija nolēma atzīt par pretendentu, kuram būtu piešķiramas līguma slēgšanas tiesības iepirkumā – SIA „</w:t>
      </w:r>
      <w:r w:rsidR="0033238E" w:rsidRPr="009138B4">
        <w:rPr>
          <w:rFonts w:ascii="Times New Roman" w:eastAsia="Times New Roman" w:hAnsi="Times New Roman" w:cs="Times New Roman"/>
          <w:sz w:val="23"/>
          <w:szCs w:val="23"/>
        </w:rPr>
        <w:t>FLAMINGO D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>”</w:t>
      </w:r>
      <w:r w:rsidR="00FF6B60" w:rsidRPr="009138B4">
        <w:rPr>
          <w:rFonts w:ascii="Times New Roman" w:eastAsia="Times New Roman" w:hAnsi="Times New Roman" w:cs="Times New Roman"/>
          <w:sz w:val="23"/>
          <w:szCs w:val="23"/>
        </w:rPr>
        <w:t>, jo pretendenta piedāvājums ir atbilstošs iepirkuma nolikuma prasībām. K</w:t>
      </w:r>
      <w:r w:rsidR="004A0388" w:rsidRPr="009138B4">
        <w:rPr>
          <w:rFonts w:ascii="Times New Roman" w:eastAsia="Times New Roman" w:hAnsi="Times New Roman" w:cs="Times New Roman"/>
          <w:sz w:val="23"/>
          <w:szCs w:val="23"/>
        </w:rPr>
        <w:t>omisija nolēma</w:t>
      </w:r>
      <w:r w:rsidR="00FF6B60" w:rsidRPr="009138B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>pārbaudīt Publisko iepirkumu likuma 8.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 xml:space="preserve"> panta piektās daļas 1. un 2.punktā minēto apstākļu esamību attiecībā uz pretendentu</w:t>
      </w:r>
      <w:r w:rsidR="00FF6B60" w:rsidRPr="009138B4">
        <w:rPr>
          <w:sz w:val="23"/>
          <w:szCs w:val="23"/>
        </w:rPr>
        <w:t xml:space="preserve"> </w:t>
      </w:r>
      <w:r w:rsidR="00FF6B60" w:rsidRPr="009138B4">
        <w:rPr>
          <w:rFonts w:ascii="Times New Roman" w:eastAsia="Times New Roman" w:hAnsi="Times New Roman" w:cs="Times New Roman"/>
          <w:sz w:val="23"/>
          <w:szCs w:val="23"/>
        </w:rPr>
        <w:t>SIA „</w:t>
      </w:r>
      <w:r w:rsidR="00405F55" w:rsidRPr="00405F55">
        <w:rPr>
          <w:rFonts w:ascii="Times New Roman" w:eastAsia="Times New Roman" w:hAnsi="Times New Roman" w:cs="Times New Roman"/>
          <w:sz w:val="23"/>
          <w:szCs w:val="23"/>
        </w:rPr>
        <w:t>FLAMINGO D</w:t>
      </w:r>
      <w:r w:rsidR="00FF6B60" w:rsidRPr="009138B4">
        <w:rPr>
          <w:rFonts w:ascii="Times New Roman" w:eastAsia="Times New Roman" w:hAnsi="Times New Roman" w:cs="Times New Roman"/>
          <w:sz w:val="23"/>
          <w:szCs w:val="23"/>
        </w:rPr>
        <w:t xml:space="preserve">” 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70BE2" w:rsidRPr="009138B4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1.6.</w:t>
      </w:r>
      <w:r w:rsidR="00E56E20" w:rsidRPr="009138B4">
        <w:rPr>
          <w:rFonts w:ascii="Times New Roman" w:eastAsia="Times New Roman" w:hAnsi="Times New Roman" w:cs="Times New Roman"/>
          <w:sz w:val="23"/>
          <w:szCs w:val="23"/>
        </w:rPr>
        <w:t xml:space="preserve"> Komisijas loceklis J.Bārtuls ziņo, ka pamatojoties uz Publisko iepirkumu likuma 8.</w:t>
      </w:r>
      <w:r w:rsidR="00E56E20" w:rsidRPr="009138B4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="00E56E20" w:rsidRPr="009138B4">
        <w:rPr>
          <w:rFonts w:ascii="Times New Roman" w:eastAsia="Times New Roman" w:hAnsi="Times New Roman" w:cs="Times New Roman"/>
          <w:sz w:val="23"/>
          <w:szCs w:val="23"/>
        </w:rPr>
        <w:t xml:space="preserve"> panta </w:t>
      </w:r>
      <w:r w:rsidR="007952E5" w:rsidRPr="009138B4">
        <w:rPr>
          <w:rFonts w:ascii="Times New Roman" w:eastAsia="Times New Roman" w:hAnsi="Times New Roman" w:cs="Times New Roman"/>
          <w:sz w:val="23"/>
          <w:szCs w:val="23"/>
        </w:rPr>
        <w:t>septīto</w:t>
      </w:r>
      <w:r w:rsidR="00E56E20" w:rsidRPr="009138B4">
        <w:rPr>
          <w:rFonts w:ascii="Times New Roman" w:eastAsia="Times New Roman" w:hAnsi="Times New Roman" w:cs="Times New Roman"/>
          <w:sz w:val="23"/>
          <w:szCs w:val="23"/>
        </w:rPr>
        <w:t xml:space="preserve"> daļu </w:t>
      </w:r>
      <w:r w:rsidR="007952E5" w:rsidRPr="009138B4">
        <w:rPr>
          <w:rFonts w:ascii="Times New Roman" w:eastAsia="Times New Roman" w:hAnsi="Times New Roman" w:cs="Times New Roman"/>
          <w:sz w:val="23"/>
          <w:szCs w:val="23"/>
        </w:rPr>
        <w:t xml:space="preserve">Ministru kabineta noteiktajā informācijas sistēmā </w:t>
      </w:r>
      <w:r w:rsidR="00470BE2" w:rsidRPr="009138B4">
        <w:rPr>
          <w:rFonts w:ascii="Times New Roman" w:eastAsia="Times New Roman" w:hAnsi="Times New Roman" w:cs="Times New Roman"/>
          <w:sz w:val="23"/>
          <w:szCs w:val="23"/>
        </w:rPr>
        <w:t xml:space="preserve">09.06.2014. </w:t>
      </w:r>
      <w:r w:rsidR="007952E5" w:rsidRPr="009138B4">
        <w:rPr>
          <w:rFonts w:ascii="Times New Roman" w:eastAsia="Times New Roman" w:hAnsi="Times New Roman" w:cs="Times New Roman"/>
          <w:sz w:val="23"/>
          <w:szCs w:val="23"/>
        </w:rPr>
        <w:t xml:space="preserve">ir izdrukājis e-izziņu, atbilstoši, kurai ir redzams, ka pretendentam 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>SIA „</w:t>
      </w:r>
      <w:r w:rsidR="007952E5" w:rsidRPr="009138B4">
        <w:rPr>
          <w:rFonts w:ascii="Times New Roman" w:eastAsia="Times New Roman" w:hAnsi="Times New Roman" w:cs="Times New Roman"/>
          <w:sz w:val="23"/>
          <w:szCs w:val="23"/>
        </w:rPr>
        <w:t>FLAMINGO D</w:t>
      </w:r>
      <w:r w:rsidR="00986B1D" w:rsidRPr="009138B4">
        <w:rPr>
          <w:rFonts w:ascii="Times New Roman" w:eastAsia="Times New Roman" w:hAnsi="Times New Roman" w:cs="Times New Roman"/>
          <w:sz w:val="23"/>
          <w:szCs w:val="23"/>
        </w:rPr>
        <w:t>”</w:t>
      </w:r>
      <w:r w:rsidR="00E56E20" w:rsidRPr="009138B4">
        <w:rPr>
          <w:rFonts w:ascii="Times New Roman" w:eastAsia="Times New Roman" w:hAnsi="Times New Roman" w:cs="Times New Roman"/>
          <w:sz w:val="23"/>
          <w:szCs w:val="23"/>
        </w:rPr>
        <w:t xml:space="preserve"> nav aktuālu maksātnespējas, likvidācijas procesu</w:t>
      </w:r>
      <w:r w:rsidR="00DC7833" w:rsidRPr="009138B4">
        <w:rPr>
          <w:rFonts w:ascii="Times New Roman" w:eastAsia="Times New Roman" w:hAnsi="Times New Roman" w:cs="Times New Roman"/>
          <w:sz w:val="23"/>
          <w:szCs w:val="23"/>
        </w:rPr>
        <w:t xml:space="preserve"> un </w:t>
      </w:r>
      <w:r w:rsidR="00E56E20" w:rsidRPr="009138B4">
        <w:rPr>
          <w:rFonts w:ascii="Times New Roman" w:eastAsia="Times New Roman" w:hAnsi="Times New Roman" w:cs="Times New Roman"/>
          <w:sz w:val="23"/>
          <w:szCs w:val="23"/>
        </w:rPr>
        <w:t>nav apturēta saimnieciskā darbība</w:t>
      </w:r>
      <w:r w:rsidR="00DC7833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, kā arī to, ka </w:t>
      </w:r>
      <w:r w:rsidR="00EB4313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uz </w:t>
      </w:r>
      <w:r w:rsidR="00F441F1" w:rsidRPr="009138B4">
        <w:rPr>
          <w:rFonts w:ascii="Times New Roman" w:eastAsia="Times New Roman" w:hAnsi="Times New Roman" w:cs="Times New Roman"/>
          <w:iCs/>
          <w:sz w:val="23"/>
          <w:szCs w:val="23"/>
        </w:rPr>
        <w:t>09.06.2014. nav nodokļu parādu</w:t>
      </w:r>
      <w:r w:rsidR="00470BE2" w:rsidRPr="009138B4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FF6B60" w:rsidRPr="009138B4" w:rsidRDefault="00FF6B60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>1.7. Komisija izskata saņemtos dokumentus un atzīst, ka pastāvot šādiem apstākļiem pretendents SIA „</w:t>
      </w:r>
      <w:r w:rsidR="00470BE2" w:rsidRPr="009138B4">
        <w:rPr>
          <w:rFonts w:ascii="Times New Roman" w:eastAsia="Times New Roman" w:hAnsi="Times New Roman" w:cs="Times New Roman"/>
          <w:iCs/>
          <w:sz w:val="23"/>
          <w:szCs w:val="23"/>
        </w:rPr>
        <w:t>FLAMINGO D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” atzīstams par uzvarētāju iepirkumā.</w:t>
      </w:r>
    </w:p>
    <w:p w:rsidR="00EB4313" w:rsidRPr="009138B4" w:rsidRDefault="000B4ACD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. </w:t>
      </w:r>
      <w:r w:rsidR="00EB4313" w:rsidRPr="009138B4">
        <w:rPr>
          <w:rFonts w:ascii="Times New Roman" w:eastAsia="Times New Roman" w:hAnsi="Times New Roman" w:cs="Times New Roman"/>
          <w:iCs/>
          <w:sz w:val="23"/>
          <w:szCs w:val="23"/>
        </w:rPr>
        <w:t>Ņemot vērā augstāk minēto</w:t>
      </w:r>
      <w:r w:rsidR="00CB4539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un</w:t>
      </w:r>
      <w:r w:rsidR="00EB4313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pamatojoties uz Publisko iepirkumu likuma 8.</w:t>
      </w:r>
      <w:r w:rsidR="00EB4313" w:rsidRPr="009138B4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 xml:space="preserve">2 </w:t>
      </w:r>
      <w:r w:rsidR="00EB4313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panta  devīto daļu,  iepirkumu komisija </w:t>
      </w:r>
      <w:r w:rsidR="00EB4313" w:rsidRPr="009138B4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EB4313" w:rsidRPr="009138B4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.1. atzīt par uzvarētāju iepirkum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ā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„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Ziedu un ziedu kompozīciju piegāde Daugavpils pilsētas domei 2014.gadā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”,</w:t>
      </w:r>
      <w:r w:rsidR="00935020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identifikācijas numurs DPD 2014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/</w:t>
      </w:r>
      <w:r w:rsidR="00935020" w:rsidRPr="009138B4">
        <w:rPr>
          <w:rFonts w:ascii="Times New Roman" w:eastAsia="Times New Roman" w:hAnsi="Times New Roman" w:cs="Times New Roman"/>
          <w:iCs/>
          <w:sz w:val="23"/>
          <w:szCs w:val="23"/>
        </w:rPr>
        <w:t>24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Pr="009138B4">
        <w:rPr>
          <w:rFonts w:ascii="Times New Roman" w:eastAsia="Times New Roman" w:hAnsi="Times New Roman" w:cs="Times New Roman"/>
          <w:b/>
          <w:iCs/>
          <w:sz w:val="23"/>
          <w:szCs w:val="23"/>
        </w:rPr>
        <w:t>SIA „</w:t>
      </w:r>
      <w:r w:rsidR="00935020" w:rsidRPr="009138B4">
        <w:rPr>
          <w:rFonts w:ascii="Times New Roman" w:eastAsia="Times New Roman" w:hAnsi="Times New Roman" w:cs="Times New Roman"/>
          <w:b/>
          <w:iCs/>
          <w:sz w:val="23"/>
          <w:szCs w:val="23"/>
        </w:rPr>
        <w:t>FLAMINGO D</w:t>
      </w:r>
      <w:r w:rsidRPr="009138B4">
        <w:rPr>
          <w:rFonts w:ascii="Times New Roman" w:eastAsia="Times New Roman" w:hAnsi="Times New Roman" w:cs="Times New Roman"/>
          <w:b/>
          <w:iCs/>
          <w:sz w:val="23"/>
          <w:szCs w:val="23"/>
        </w:rPr>
        <w:t>”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, </w:t>
      </w:r>
      <w:proofErr w:type="spellStart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reģ.Nr</w:t>
      </w:r>
      <w:proofErr w:type="spellEnd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. 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4</w:t>
      </w:r>
      <w:r w:rsidR="00935020" w:rsidRPr="009138B4">
        <w:rPr>
          <w:rFonts w:ascii="Times New Roman" w:eastAsia="Times New Roman" w:hAnsi="Times New Roman" w:cs="Times New Roman"/>
          <w:iCs/>
          <w:sz w:val="23"/>
          <w:szCs w:val="23"/>
        </w:rPr>
        <w:t>0002014325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, </w:t>
      </w:r>
      <w:r w:rsidR="00887A1F" w:rsidRPr="009138B4">
        <w:rPr>
          <w:rFonts w:ascii="Times New Roman" w:eastAsia="Times New Roman" w:hAnsi="Times New Roman" w:cs="Times New Roman"/>
          <w:iCs/>
          <w:sz w:val="23"/>
          <w:szCs w:val="23"/>
        </w:rPr>
        <w:t>juridiskā adrese: Alejas 91, Daugavpils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EB4313" w:rsidRPr="009138B4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2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. uzdot komisijas loceklim </w:t>
      </w:r>
      <w:proofErr w:type="spellStart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J.Bārtulim</w:t>
      </w:r>
      <w:proofErr w:type="spellEnd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sagatavot informatīv</w:t>
      </w:r>
      <w:r w:rsidR="00887A1F" w:rsidRPr="009138B4">
        <w:rPr>
          <w:rFonts w:ascii="Times New Roman" w:eastAsia="Times New Roman" w:hAnsi="Times New Roman" w:cs="Times New Roman"/>
          <w:iCs/>
          <w:sz w:val="23"/>
          <w:szCs w:val="23"/>
        </w:rPr>
        <w:t>o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vēstul</w:t>
      </w:r>
      <w:r w:rsidR="00A51A68" w:rsidRPr="009138B4">
        <w:rPr>
          <w:rFonts w:ascii="Times New Roman" w:eastAsia="Times New Roman" w:hAnsi="Times New Roman" w:cs="Times New Roman"/>
          <w:iCs/>
          <w:sz w:val="23"/>
          <w:szCs w:val="23"/>
        </w:rPr>
        <w:t>i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</w:t>
      </w:r>
      <w:r w:rsidR="00A51A68" w:rsidRPr="009138B4">
        <w:rPr>
          <w:rFonts w:ascii="Times New Roman" w:eastAsia="Times New Roman" w:hAnsi="Times New Roman" w:cs="Times New Roman"/>
          <w:iCs/>
          <w:sz w:val="23"/>
          <w:szCs w:val="23"/>
        </w:rPr>
        <w:t>a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m;</w:t>
      </w:r>
    </w:p>
    <w:p w:rsidR="00EB4313" w:rsidRPr="009138B4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FF7BFA" w:rsidRPr="009138B4">
        <w:rPr>
          <w:rFonts w:ascii="Times New Roman" w:eastAsia="Times New Roman" w:hAnsi="Times New Roman" w:cs="Times New Roman"/>
          <w:iCs/>
          <w:sz w:val="23"/>
          <w:szCs w:val="23"/>
        </w:rPr>
        <w:t>3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. pēc iepirkuma līguma noslēgšanas normatīvajos aktos noteiktajā kartībā publicēt informatīvu paziņojumu par noslēgto līgumu Iepirkum</w:t>
      </w:r>
      <w:r w:rsidR="00597DB8" w:rsidRPr="009138B4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</w:t>
      </w:r>
      <w:proofErr w:type="spellStart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www.iub.gov.lv</w:t>
      </w:r>
      <w:proofErr w:type="spellEnd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 xml:space="preserve"> un Daugavpils pilsētas domes mājas lapā </w:t>
      </w:r>
      <w:proofErr w:type="spellStart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www.daugavpils.lv</w:t>
      </w:r>
      <w:proofErr w:type="spellEnd"/>
      <w:r w:rsidRPr="009138B4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0B4ACD" w:rsidRPr="009138B4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Balsojums: </w:t>
      </w:r>
      <w:r w:rsidR="00A51A68" w:rsidRPr="009138B4">
        <w:rPr>
          <w:rFonts w:ascii="Times New Roman" w:eastAsia="Times New Roman" w:hAnsi="Times New Roman" w:cs="Times New Roman"/>
          <w:i/>
          <w:iCs/>
          <w:sz w:val="23"/>
          <w:szCs w:val="23"/>
        </w:rPr>
        <w:t>5</w:t>
      </w:r>
      <w:r w:rsidRPr="009138B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balsis “par”, “pret” – nav, “atturas” – nav.</w:t>
      </w:r>
    </w:p>
    <w:p w:rsidR="000B4ACD" w:rsidRPr="009138B4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9138B4" w:rsidRDefault="000B4ACD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 xml:space="preserve">SĒDE BEIDZAS </w:t>
      </w:r>
      <w:proofErr w:type="spellStart"/>
      <w:r w:rsidRPr="009138B4">
        <w:rPr>
          <w:rFonts w:ascii="Times New Roman" w:eastAsia="Times New Roman" w:hAnsi="Times New Roman" w:cs="Times New Roman"/>
          <w:sz w:val="23"/>
          <w:szCs w:val="23"/>
        </w:rPr>
        <w:t>plkst</w:t>
      </w:r>
      <w:proofErr w:type="spellEnd"/>
      <w:r w:rsidRPr="009138B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887A1F" w:rsidRPr="009138B4">
        <w:rPr>
          <w:rFonts w:ascii="Times New Roman" w:eastAsia="Times New Roman" w:hAnsi="Times New Roman" w:cs="Times New Roman"/>
          <w:sz w:val="23"/>
          <w:szCs w:val="23"/>
        </w:rPr>
        <w:t>16</w:t>
      </w:r>
      <w:r w:rsidR="005340C3" w:rsidRPr="009138B4">
        <w:rPr>
          <w:rFonts w:ascii="Times New Roman" w:eastAsia="Times New Roman" w:hAnsi="Times New Roman" w:cs="Times New Roman"/>
          <w:sz w:val="23"/>
          <w:szCs w:val="23"/>
        </w:rPr>
        <w:t>.</w:t>
      </w:r>
      <w:r w:rsidR="00887A1F" w:rsidRPr="009138B4">
        <w:rPr>
          <w:rFonts w:ascii="Times New Roman" w:eastAsia="Times New Roman" w:hAnsi="Times New Roman" w:cs="Times New Roman"/>
          <w:sz w:val="23"/>
          <w:szCs w:val="23"/>
        </w:rPr>
        <w:t>30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9138B4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7BFA" w:rsidRPr="009138B4" w:rsidRDefault="00FF7BFA" w:rsidP="00FF7B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Komisijas priekšsēdētājs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A.Kursītis</w:t>
      </w:r>
    </w:p>
    <w:p w:rsidR="00FF7BFA" w:rsidRPr="009138B4" w:rsidRDefault="00FF7BFA" w:rsidP="00FF7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FF7BFA" w:rsidRPr="009138B4" w:rsidRDefault="00FF7BFA" w:rsidP="00FF7BFA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Komisijas priekšsēdētāja vietniece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O.Jesse</w:t>
      </w:r>
    </w:p>
    <w:p w:rsidR="00FF7BFA" w:rsidRPr="009138B4" w:rsidRDefault="00FF7BFA" w:rsidP="00A51A68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Komisijas locekļi: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E.Ugarinko</w:t>
      </w:r>
    </w:p>
    <w:p w:rsidR="00FF7BFA" w:rsidRPr="009138B4" w:rsidRDefault="00FF7BFA" w:rsidP="00FF7BFA">
      <w:pPr>
        <w:tabs>
          <w:tab w:val="left" w:pos="7938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I.Andiņa</w:t>
      </w:r>
    </w:p>
    <w:p w:rsidR="00BA0416" w:rsidRPr="009138B4" w:rsidRDefault="00FF7BFA" w:rsidP="00FF7BFA">
      <w:pPr>
        <w:rPr>
          <w:sz w:val="23"/>
          <w:szCs w:val="23"/>
        </w:rPr>
      </w:pPr>
      <w:r w:rsidRPr="009138B4">
        <w:rPr>
          <w:rFonts w:ascii="Times New Roman" w:eastAsia="Times New Roman" w:hAnsi="Times New Roman" w:cs="Times New Roman"/>
          <w:sz w:val="23"/>
          <w:szCs w:val="23"/>
        </w:rPr>
        <w:t>Protokolē komisijas loceklis</w:t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</w:r>
      <w:r w:rsidRPr="009138B4">
        <w:rPr>
          <w:rFonts w:ascii="Times New Roman" w:eastAsia="Times New Roman" w:hAnsi="Times New Roman" w:cs="Times New Roman"/>
          <w:sz w:val="23"/>
          <w:szCs w:val="23"/>
        </w:rPr>
        <w:tab/>
        <w:t>J.Bārtuls</w:t>
      </w:r>
    </w:p>
    <w:sectPr w:rsidR="00BA0416" w:rsidRPr="009138B4" w:rsidSect="00EB431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B6" w:rsidRDefault="00CA16B6" w:rsidP="000B4ACD">
      <w:pPr>
        <w:spacing w:after="0" w:line="240" w:lineRule="auto"/>
      </w:pPr>
      <w:r>
        <w:separator/>
      </w:r>
    </w:p>
  </w:endnote>
  <w:endnote w:type="continuationSeparator" w:id="0">
    <w:p w:rsidR="00CA16B6" w:rsidRDefault="00CA16B6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CA1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5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B6" w:rsidRDefault="00CA16B6" w:rsidP="000B4ACD">
      <w:pPr>
        <w:spacing w:after="0" w:line="240" w:lineRule="auto"/>
      </w:pPr>
      <w:r>
        <w:separator/>
      </w:r>
    </w:p>
  </w:footnote>
  <w:footnote w:type="continuationSeparator" w:id="0">
    <w:p w:rsidR="00CA16B6" w:rsidRDefault="00CA16B6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CA1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CA16B6">
    <w:pPr>
      <w:pStyle w:val="Header"/>
      <w:framePr w:wrap="around" w:vAnchor="text" w:hAnchor="margin" w:xAlign="center" w:y="1"/>
      <w:rPr>
        <w:rStyle w:val="PageNumber"/>
      </w:rPr>
    </w:pPr>
  </w:p>
  <w:p w:rsidR="000609C0" w:rsidRDefault="00CA1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203"/>
    <w:multiLevelType w:val="hybridMultilevel"/>
    <w:tmpl w:val="A3EAC112"/>
    <w:lvl w:ilvl="0" w:tplc="B6D6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23ED2"/>
    <w:multiLevelType w:val="hybridMultilevel"/>
    <w:tmpl w:val="E9F852B8"/>
    <w:lvl w:ilvl="0" w:tplc="DE6C7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058CF"/>
    <w:rsid w:val="000B4ACD"/>
    <w:rsid w:val="00124E2F"/>
    <w:rsid w:val="0016504D"/>
    <w:rsid w:val="00190801"/>
    <w:rsid w:val="00272224"/>
    <w:rsid w:val="00317CE8"/>
    <w:rsid w:val="0033238E"/>
    <w:rsid w:val="0035083D"/>
    <w:rsid w:val="003C637A"/>
    <w:rsid w:val="003E42F3"/>
    <w:rsid w:val="00405F55"/>
    <w:rsid w:val="00470BE2"/>
    <w:rsid w:val="00495AE7"/>
    <w:rsid w:val="004A0388"/>
    <w:rsid w:val="005340C3"/>
    <w:rsid w:val="00565598"/>
    <w:rsid w:val="005862CC"/>
    <w:rsid w:val="00597DB8"/>
    <w:rsid w:val="0065418E"/>
    <w:rsid w:val="00662B6E"/>
    <w:rsid w:val="006C682E"/>
    <w:rsid w:val="006E5170"/>
    <w:rsid w:val="0078319D"/>
    <w:rsid w:val="007952E5"/>
    <w:rsid w:val="007A38C8"/>
    <w:rsid w:val="007C7F4B"/>
    <w:rsid w:val="00887A1F"/>
    <w:rsid w:val="008F78C8"/>
    <w:rsid w:val="00913173"/>
    <w:rsid w:val="009138B4"/>
    <w:rsid w:val="00935020"/>
    <w:rsid w:val="0097587E"/>
    <w:rsid w:val="00986B1D"/>
    <w:rsid w:val="00A02515"/>
    <w:rsid w:val="00A410C4"/>
    <w:rsid w:val="00A51A68"/>
    <w:rsid w:val="00AD3B52"/>
    <w:rsid w:val="00AE4B60"/>
    <w:rsid w:val="00B333C1"/>
    <w:rsid w:val="00B965F2"/>
    <w:rsid w:val="00BB278F"/>
    <w:rsid w:val="00BF033B"/>
    <w:rsid w:val="00C753EF"/>
    <w:rsid w:val="00CA16B6"/>
    <w:rsid w:val="00CA4100"/>
    <w:rsid w:val="00CB20AF"/>
    <w:rsid w:val="00CB4539"/>
    <w:rsid w:val="00DB29AC"/>
    <w:rsid w:val="00DC7833"/>
    <w:rsid w:val="00DD23FE"/>
    <w:rsid w:val="00DF3A5A"/>
    <w:rsid w:val="00DF64AC"/>
    <w:rsid w:val="00E05D11"/>
    <w:rsid w:val="00E557B6"/>
    <w:rsid w:val="00E56E20"/>
    <w:rsid w:val="00E60BD0"/>
    <w:rsid w:val="00E6355C"/>
    <w:rsid w:val="00E73A51"/>
    <w:rsid w:val="00E92D6A"/>
    <w:rsid w:val="00EB4313"/>
    <w:rsid w:val="00F203B2"/>
    <w:rsid w:val="00F3086D"/>
    <w:rsid w:val="00F441F1"/>
    <w:rsid w:val="00FE7765"/>
    <w:rsid w:val="00FF6B60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F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2014-02-03T11:34:00Z</cp:lastPrinted>
  <dcterms:created xsi:type="dcterms:W3CDTF">2014-06-09T14:16:00Z</dcterms:created>
  <dcterms:modified xsi:type="dcterms:W3CDTF">2014-06-09T14:16:00Z</dcterms:modified>
</cp:coreProperties>
</file>